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201" w:rsidRPr="00D80AEC" w:rsidRDefault="00D80AEC" w:rsidP="00D80AEC">
      <w:pPr>
        <w:jc w:val="center"/>
        <w:rPr>
          <w:rFonts w:ascii="方正小标宋简体" w:eastAsia="方正小标宋简体" w:hAnsi="宋体" w:cs="宋体" w:hint="eastAsia"/>
          <w:sz w:val="32"/>
          <w:szCs w:val="32"/>
        </w:rPr>
      </w:pPr>
      <w:proofErr w:type="gramStart"/>
      <w:r w:rsidRPr="00D80AEC">
        <w:rPr>
          <w:rFonts w:ascii="方正小标宋简体" w:eastAsia="方正小标宋简体" w:hAnsi="宋体" w:cs="宋体" w:hint="eastAsia"/>
          <w:spacing w:val="-21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电院</w:t>
      </w:r>
      <w:proofErr w:type="gramEnd"/>
      <w:r w:rsidRPr="00D80AEC">
        <w:rPr>
          <w:rFonts w:ascii="方正小标宋简体" w:eastAsia="方正小标宋简体" w:hAnsi="宋体" w:cs="宋体" w:hint="eastAsia"/>
          <w:spacing w:val="-21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LED</w:t>
      </w:r>
      <w:r w:rsidRPr="00D80AEC">
        <w:rPr>
          <w:rFonts w:ascii="方正小标宋简体" w:eastAsia="方正小标宋简体" w:hAnsi="宋体" w:cs="宋体" w:hint="eastAsia"/>
          <w:spacing w:val="-21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屏（电视）宣传审批</w:t>
      </w:r>
      <w:r w:rsidRPr="00D80AEC">
        <w:rPr>
          <w:rFonts w:ascii="方正小标宋简体" w:eastAsia="方正小标宋简体" w:hAnsi="宋体" w:cs="宋体" w:hint="eastAsia"/>
          <w:spacing w:val="-21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表</w:t>
      </w:r>
    </w:p>
    <w:p w:rsidR="002F6201" w:rsidRDefault="002F6201"/>
    <w:p w:rsidR="002F6201" w:rsidRDefault="002F6201"/>
    <w:p w:rsidR="002F6201" w:rsidRDefault="002F6201">
      <w:pPr>
        <w:spacing w:line="158" w:lineRule="exact"/>
      </w:pPr>
    </w:p>
    <w:tbl>
      <w:tblPr>
        <w:tblStyle w:val="TableNormal"/>
        <w:tblW w:w="852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95"/>
        <w:gridCol w:w="1620"/>
        <w:gridCol w:w="850"/>
        <w:gridCol w:w="1300"/>
        <w:gridCol w:w="880"/>
        <w:gridCol w:w="2083"/>
      </w:tblGrid>
      <w:tr w:rsidR="002F6201">
        <w:trPr>
          <w:trHeight w:val="707"/>
        </w:trPr>
        <w:tc>
          <w:tcPr>
            <w:tcW w:w="1795" w:type="dxa"/>
          </w:tcPr>
          <w:p w:rsidR="002F6201" w:rsidRDefault="00D80AEC">
            <w:pPr>
              <w:spacing w:before="214" w:line="185" w:lineRule="auto"/>
              <w:ind w:firstLine="390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10"/>
                <w:sz w:val="28"/>
                <w:szCs w:val="28"/>
              </w:rPr>
              <w:t>申请人</w:t>
            </w:r>
          </w:p>
        </w:tc>
        <w:tc>
          <w:tcPr>
            <w:tcW w:w="1620" w:type="dxa"/>
          </w:tcPr>
          <w:p w:rsidR="002F6201" w:rsidRDefault="002F6201">
            <w:pPr>
              <w:rPr>
                <w:rFonts w:ascii="宋体"/>
              </w:rPr>
            </w:pPr>
          </w:p>
        </w:tc>
        <w:tc>
          <w:tcPr>
            <w:tcW w:w="850" w:type="dxa"/>
          </w:tcPr>
          <w:p w:rsidR="002F6201" w:rsidRDefault="00D80AEC">
            <w:pPr>
              <w:spacing w:before="214" w:line="185" w:lineRule="auto"/>
              <w:ind w:firstLine="15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3"/>
                <w:sz w:val="28"/>
                <w:szCs w:val="28"/>
              </w:rPr>
              <w:t>单位</w:t>
            </w:r>
          </w:p>
        </w:tc>
        <w:tc>
          <w:tcPr>
            <w:tcW w:w="1300" w:type="dxa"/>
          </w:tcPr>
          <w:p w:rsidR="002F6201" w:rsidRDefault="002F6201">
            <w:pPr>
              <w:rPr>
                <w:rFonts w:ascii="宋体"/>
              </w:rPr>
            </w:pPr>
          </w:p>
        </w:tc>
        <w:tc>
          <w:tcPr>
            <w:tcW w:w="880" w:type="dxa"/>
          </w:tcPr>
          <w:p w:rsidR="002F6201" w:rsidRDefault="00D80AEC">
            <w:pPr>
              <w:spacing w:before="214" w:line="185" w:lineRule="auto"/>
              <w:ind w:firstLine="188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11"/>
                <w:sz w:val="28"/>
                <w:szCs w:val="28"/>
              </w:rPr>
              <w:t>电话</w:t>
            </w:r>
          </w:p>
        </w:tc>
        <w:tc>
          <w:tcPr>
            <w:tcW w:w="2083" w:type="dxa"/>
          </w:tcPr>
          <w:p w:rsidR="002F6201" w:rsidRDefault="002F6201">
            <w:pPr>
              <w:rPr>
                <w:rFonts w:ascii="宋体"/>
              </w:rPr>
            </w:pPr>
          </w:p>
        </w:tc>
      </w:tr>
      <w:tr w:rsidR="002F6201">
        <w:trPr>
          <w:trHeight w:val="1400"/>
        </w:trPr>
        <w:tc>
          <w:tcPr>
            <w:tcW w:w="1795" w:type="dxa"/>
          </w:tcPr>
          <w:p w:rsidR="002F6201" w:rsidRDefault="002F6201">
            <w:pPr>
              <w:spacing w:line="411" w:lineRule="auto"/>
              <w:rPr>
                <w:rFonts w:ascii="宋体"/>
              </w:rPr>
            </w:pPr>
          </w:p>
          <w:p w:rsidR="002F6201" w:rsidRDefault="00D80AEC">
            <w:pPr>
              <w:spacing w:before="91" w:line="199" w:lineRule="auto"/>
              <w:ind w:firstLine="207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7"/>
                <w:w w:val="99"/>
                <w:sz w:val="28"/>
                <w:szCs w:val="28"/>
              </w:rPr>
              <w:t>内容</w:t>
            </w:r>
            <w:r>
              <w:rPr>
                <w:rFonts w:ascii="Times New Roman" w:eastAsia="Times New Roman" w:hAnsi="Times New Roman" w:cs="Times New Roman"/>
                <w:spacing w:val="-7"/>
                <w:w w:val="99"/>
                <w:sz w:val="28"/>
                <w:szCs w:val="28"/>
              </w:rPr>
              <w:t>/</w:t>
            </w:r>
            <w:r>
              <w:rPr>
                <w:rFonts w:ascii="宋体" w:eastAsia="宋体" w:hAnsi="宋体" w:cs="宋体"/>
                <w:spacing w:val="-7"/>
                <w:w w:val="99"/>
                <w:sz w:val="28"/>
                <w:szCs w:val="28"/>
              </w:rPr>
              <w:t>标题</w:t>
            </w:r>
          </w:p>
        </w:tc>
        <w:tc>
          <w:tcPr>
            <w:tcW w:w="6733" w:type="dxa"/>
            <w:gridSpan w:val="5"/>
          </w:tcPr>
          <w:p w:rsidR="002F6201" w:rsidRDefault="002F6201">
            <w:pPr>
              <w:rPr>
                <w:rFonts w:ascii="宋体"/>
              </w:rPr>
            </w:pPr>
            <w:bookmarkStart w:id="0" w:name="_GoBack"/>
            <w:bookmarkEnd w:id="0"/>
          </w:p>
        </w:tc>
      </w:tr>
      <w:tr w:rsidR="002F6201">
        <w:trPr>
          <w:trHeight w:val="1240"/>
        </w:trPr>
        <w:tc>
          <w:tcPr>
            <w:tcW w:w="1795" w:type="dxa"/>
          </w:tcPr>
          <w:p w:rsidR="002F6201" w:rsidRDefault="002F6201">
            <w:pPr>
              <w:spacing w:line="340" w:lineRule="auto"/>
              <w:rPr>
                <w:rFonts w:ascii="宋体"/>
              </w:rPr>
            </w:pPr>
          </w:p>
          <w:p w:rsidR="002F6201" w:rsidRDefault="00D80AEC">
            <w:pPr>
              <w:spacing w:before="91" w:line="185" w:lineRule="auto"/>
              <w:ind w:firstLine="212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放置地点</w:t>
            </w:r>
          </w:p>
        </w:tc>
        <w:tc>
          <w:tcPr>
            <w:tcW w:w="6733" w:type="dxa"/>
            <w:gridSpan w:val="5"/>
          </w:tcPr>
          <w:p w:rsidR="002F6201" w:rsidRDefault="002F6201">
            <w:pPr>
              <w:ind w:firstLineChars="200" w:firstLine="560"/>
              <w:rPr>
                <w:rFonts w:ascii="宋体"/>
                <w:sz w:val="28"/>
                <w:szCs w:val="28"/>
              </w:rPr>
            </w:pPr>
          </w:p>
          <w:p w:rsidR="002F6201" w:rsidRDefault="00D80AEC">
            <w:pPr>
              <w:ind w:firstLineChars="200" w:firstLine="560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sym w:font="Wingdings" w:char="00A8"/>
            </w:r>
            <w:r>
              <w:rPr>
                <w:rFonts w:ascii="宋体" w:eastAsia="宋体" w:hint="eastAsia"/>
                <w:sz w:val="28"/>
                <w:szCs w:val="28"/>
              </w:rPr>
              <w:t>LED</w:t>
            </w:r>
            <w:r>
              <w:rPr>
                <w:rFonts w:ascii="宋体" w:eastAsia="宋体" w:hint="eastAsia"/>
                <w:sz w:val="28"/>
                <w:szCs w:val="28"/>
              </w:rPr>
              <w:t>屏</w:t>
            </w:r>
            <w:r>
              <w:rPr>
                <w:rFonts w:ascii="宋体" w:eastAsia="宋体" w:hint="eastAsia"/>
                <w:sz w:val="28"/>
                <w:szCs w:val="28"/>
              </w:rPr>
              <w:t xml:space="preserve">             </w:t>
            </w:r>
            <w:r>
              <w:rPr>
                <w:rFonts w:ascii="宋体" w:eastAsia="宋体" w:hint="eastAsia"/>
                <w:sz w:val="28"/>
                <w:szCs w:val="28"/>
              </w:rPr>
              <w:sym w:font="Wingdings" w:char="00A8"/>
            </w:r>
            <w:r>
              <w:rPr>
                <w:rFonts w:ascii="宋体" w:eastAsia="宋体" w:hint="eastAsia"/>
                <w:sz w:val="28"/>
                <w:szCs w:val="28"/>
              </w:rPr>
              <w:t>电视</w:t>
            </w:r>
            <w:r>
              <w:rPr>
                <w:rFonts w:ascii="宋体" w:eastAsia="宋体" w:hint="eastAsia"/>
                <w:sz w:val="28"/>
                <w:szCs w:val="28"/>
              </w:rPr>
              <w:t>1</w:t>
            </w:r>
            <w:r>
              <w:rPr>
                <w:rFonts w:ascii="宋体" w:eastAsia="宋体" w:hint="eastAsia"/>
                <w:sz w:val="28"/>
                <w:szCs w:val="28"/>
              </w:rPr>
              <w:t>（竖屏）</w:t>
            </w:r>
            <w:r>
              <w:rPr>
                <w:rFonts w:ascii="宋体" w:eastAsia="宋体" w:hint="eastAsia"/>
                <w:sz w:val="28"/>
                <w:szCs w:val="28"/>
              </w:rPr>
              <w:t xml:space="preserve"> </w:t>
            </w:r>
          </w:p>
          <w:p w:rsidR="002F6201" w:rsidRDefault="00D80AEC">
            <w:pPr>
              <w:ind w:firstLineChars="200" w:firstLine="560"/>
              <w:rPr>
                <w:rFonts w:ascii="宋体" w:eastAsia="宋体"/>
                <w:sz w:val="28"/>
                <w:szCs w:val="28"/>
              </w:rPr>
            </w:pPr>
            <w:r>
              <w:rPr>
                <w:rFonts w:ascii="宋体" w:eastAsia="宋体" w:hint="eastAsia"/>
                <w:sz w:val="28"/>
                <w:szCs w:val="28"/>
              </w:rPr>
              <w:sym w:font="Wingdings" w:char="00A8"/>
            </w:r>
            <w:r>
              <w:rPr>
                <w:rFonts w:ascii="宋体" w:eastAsia="宋体" w:hint="eastAsia"/>
                <w:sz w:val="28"/>
                <w:szCs w:val="28"/>
              </w:rPr>
              <w:t>电视</w:t>
            </w:r>
            <w:r>
              <w:rPr>
                <w:rFonts w:ascii="宋体" w:eastAsia="宋体" w:hint="eastAsia"/>
                <w:sz w:val="28"/>
                <w:szCs w:val="28"/>
              </w:rPr>
              <w:t>2</w:t>
            </w:r>
            <w:r>
              <w:rPr>
                <w:rFonts w:ascii="宋体" w:eastAsia="宋体" w:hint="eastAsia"/>
                <w:sz w:val="28"/>
                <w:szCs w:val="28"/>
              </w:rPr>
              <w:t>（中间横屏）</w:t>
            </w:r>
            <w:r>
              <w:rPr>
                <w:rFonts w:ascii="宋体" w:eastAsia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int="eastAsia"/>
                <w:sz w:val="28"/>
                <w:szCs w:val="28"/>
              </w:rPr>
              <w:sym w:font="Wingdings" w:char="00A8"/>
            </w:r>
            <w:r>
              <w:rPr>
                <w:rFonts w:ascii="宋体" w:eastAsia="宋体" w:hint="eastAsia"/>
                <w:sz w:val="28"/>
                <w:szCs w:val="28"/>
              </w:rPr>
              <w:t>电视</w:t>
            </w:r>
            <w:r>
              <w:rPr>
                <w:rFonts w:ascii="宋体" w:eastAsia="宋体" w:hint="eastAsia"/>
                <w:sz w:val="28"/>
                <w:szCs w:val="28"/>
              </w:rPr>
              <w:t>3</w:t>
            </w:r>
            <w:r>
              <w:rPr>
                <w:rFonts w:ascii="宋体" w:eastAsia="宋体" w:hint="eastAsia"/>
                <w:sz w:val="28"/>
                <w:szCs w:val="28"/>
              </w:rPr>
              <w:t>（右边横屏）</w:t>
            </w:r>
          </w:p>
          <w:p w:rsidR="002F6201" w:rsidRDefault="002F6201">
            <w:pPr>
              <w:ind w:firstLineChars="200" w:firstLine="560"/>
              <w:rPr>
                <w:rFonts w:ascii="宋体" w:eastAsia="宋体"/>
                <w:sz w:val="28"/>
                <w:szCs w:val="28"/>
              </w:rPr>
            </w:pPr>
          </w:p>
        </w:tc>
      </w:tr>
      <w:tr w:rsidR="002F6201">
        <w:trPr>
          <w:trHeight w:val="1053"/>
        </w:trPr>
        <w:tc>
          <w:tcPr>
            <w:tcW w:w="1795" w:type="dxa"/>
          </w:tcPr>
          <w:p w:rsidR="002F6201" w:rsidRDefault="002F6201">
            <w:pPr>
              <w:spacing w:line="261" w:lineRule="auto"/>
              <w:rPr>
                <w:rFonts w:ascii="宋体"/>
              </w:rPr>
            </w:pPr>
          </w:p>
          <w:p w:rsidR="002F6201" w:rsidRDefault="00D80AEC">
            <w:pPr>
              <w:spacing w:before="91" w:line="185" w:lineRule="auto"/>
              <w:ind w:firstLine="213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2"/>
                <w:sz w:val="28"/>
                <w:szCs w:val="28"/>
              </w:rPr>
              <w:t>起止日期</w:t>
            </w:r>
          </w:p>
        </w:tc>
        <w:tc>
          <w:tcPr>
            <w:tcW w:w="6733" w:type="dxa"/>
            <w:gridSpan w:val="5"/>
          </w:tcPr>
          <w:p w:rsidR="002F6201" w:rsidRDefault="002F6201">
            <w:pPr>
              <w:spacing w:line="261" w:lineRule="auto"/>
              <w:rPr>
                <w:rFonts w:ascii="宋体"/>
              </w:rPr>
            </w:pPr>
          </w:p>
          <w:p w:rsidR="002F6201" w:rsidRDefault="00D80AEC">
            <w:pPr>
              <w:spacing w:before="91" w:line="185" w:lineRule="auto"/>
              <w:ind w:firstLine="3559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z w:val="28"/>
                <w:szCs w:val="28"/>
              </w:rPr>
              <w:t>至</w:t>
            </w:r>
          </w:p>
        </w:tc>
      </w:tr>
      <w:tr w:rsidR="002F6201">
        <w:trPr>
          <w:trHeight w:val="2631"/>
        </w:trPr>
        <w:tc>
          <w:tcPr>
            <w:tcW w:w="1795" w:type="dxa"/>
          </w:tcPr>
          <w:p w:rsidR="002F6201" w:rsidRDefault="002F6201">
            <w:pPr>
              <w:spacing w:line="318" w:lineRule="auto"/>
              <w:rPr>
                <w:rFonts w:ascii="宋体"/>
              </w:rPr>
            </w:pPr>
          </w:p>
          <w:p w:rsidR="002F6201" w:rsidRDefault="002F6201">
            <w:pPr>
              <w:spacing w:line="318" w:lineRule="auto"/>
              <w:rPr>
                <w:rFonts w:ascii="宋体"/>
              </w:rPr>
            </w:pPr>
          </w:p>
          <w:p w:rsidR="002F6201" w:rsidRDefault="002F6201">
            <w:pPr>
              <w:spacing w:line="318" w:lineRule="auto"/>
              <w:rPr>
                <w:rFonts w:ascii="宋体"/>
              </w:rPr>
            </w:pPr>
          </w:p>
          <w:p w:rsidR="002F6201" w:rsidRDefault="00D80AEC">
            <w:pPr>
              <w:spacing w:before="91" w:line="185" w:lineRule="auto"/>
              <w:ind w:firstLine="226"/>
              <w:rPr>
                <w:rFonts w:ascii="宋体" w:eastAsia="宋体" w:hAnsi="宋体" w:cs="宋体"/>
                <w:spacing w:val="-5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5"/>
                <w:sz w:val="28"/>
                <w:szCs w:val="28"/>
              </w:rPr>
              <w:t>总支书记</w:t>
            </w:r>
          </w:p>
          <w:p w:rsidR="002F6201" w:rsidRDefault="00D80AEC">
            <w:pPr>
              <w:spacing w:before="91" w:line="185" w:lineRule="auto"/>
              <w:ind w:firstLine="22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5"/>
                <w:sz w:val="28"/>
                <w:szCs w:val="28"/>
              </w:rPr>
              <w:t>审核意见</w:t>
            </w:r>
          </w:p>
        </w:tc>
        <w:tc>
          <w:tcPr>
            <w:tcW w:w="6733" w:type="dxa"/>
            <w:gridSpan w:val="5"/>
          </w:tcPr>
          <w:p w:rsidR="002F6201" w:rsidRDefault="002F6201">
            <w:pPr>
              <w:spacing w:line="256" w:lineRule="auto"/>
              <w:rPr>
                <w:rFonts w:ascii="宋体"/>
              </w:rPr>
            </w:pPr>
          </w:p>
          <w:p w:rsidR="002F6201" w:rsidRDefault="002F6201">
            <w:pPr>
              <w:spacing w:line="256" w:lineRule="auto"/>
              <w:rPr>
                <w:rFonts w:ascii="宋体"/>
              </w:rPr>
            </w:pPr>
          </w:p>
          <w:p w:rsidR="002F6201" w:rsidRDefault="002F6201">
            <w:pPr>
              <w:spacing w:line="257" w:lineRule="auto"/>
              <w:rPr>
                <w:rFonts w:ascii="宋体"/>
              </w:rPr>
            </w:pPr>
          </w:p>
          <w:p w:rsidR="002F6201" w:rsidRDefault="002F6201">
            <w:pPr>
              <w:spacing w:line="257" w:lineRule="auto"/>
              <w:rPr>
                <w:rFonts w:ascii="宋体"/>
              </w:rPr>
            </w:pPr>
          </w:p>
          <w:p w:rsidR="002F6201" w:rsidRDefault="002F6201">
            <w:pPr>
              <w:spacing w:line="257" w:lineRule="auto"/>
              <w:rPr>
                <w:rFonts w:ascii="宋体"/>
              </w:rPr>
            </w:pPr>
          </w:p>
          <w:p w:rsidR="002F6201" w:rsidRDefault="00D80AEC">
            <w:pPr>
              <w:spacing w:before="91" w:line="185" w:lineRule="auto"/>
              <w:ind w:firstLine="12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27"/>
                <w:w w:val="96"/>
                <w:sz w:val="28"/>
                <w:szCs w:val="28"/>
              </w:rPr>
              <w:t>负责人：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</w:rPr>
              <w:t xml:space="preserve">                          </w:t>
            </w:r>
            <w:r>
              <w:rPr>
                <w:rFonts w:ascii="宋体" w:eastAsia="宋体" w:hAnsi="宋体" w:cs="宋体"/>
                <w:spacing w:val="-27"/>
                <w:w w:val="96"/>
                <w:sz w:val="28"/>
                <w:szCs w:val="28"/>
              </w:rPr>
              <w:t>公</w:t>
            </w:r>
            <w:r>
              <w:rPr>
                <w:rFonts w:ascii="宋体" w:eastAsia="宋体" w:hAnsi="宋体" w:cs="宋体"/>
                <w:spacing w:val="11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/>
                <w:spacing w:val="-27"/>
                <w:w w:val="96"/>
                <w:sz w:val="28"/>
                <w:szCs w:val="28"/>
              </w:rPr>
              <w:t>章</w:t>
            </w:r>
          </w:p>
          <w:p w:rsidR="002F6201" w:rsidRDefault="00D80AEC">
            <w:pPr>
              <w:spacing w:before="343" w:line="185" w:lineRule="auto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/>
                <w:spacing w:val="4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/>
                <w:spacing w:val="14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/>
                <w:spacing w:val="-10"/>
                <w:sz w:val="28"/>
                <w:szCs w:val="28"/>
              </w:rPr>
              <w:t>日</w:t>
            </w:r>
          </w:p>
        </w:tc>
      </w:tr>
    </w:tbl>
    <w:p w:rsidR="002F6201" w:rsidRDefault="002F6201">
      <w:pPr>
        <w:spacing w:before="171" w:line="185" w:lineRule="auto"/>
        <w:ind w:firstLine="129"/>
        <w:rPr>
          <w:rFonts w:ascii="宋体" w:eastAsia="宋体" w:hAnsi="宋体" w:cs="宋体"/>
          <w:spacing w:val="-9"/>
          <w:sz w:val="28"/>
          <w:szCs w:val="28"/>
        </w:rPr>
      </w:pPr>
    </w:p>
    <w:p w:rsidR="002F6201" w:rsidRDefault="00D80AEC">
      <w:pPr>
        <w:spacing w:before="171" w:line="185" w:lineRule="auto"/>
        <w:ind w:firstLine="129"/>
        <w:jc w:val="both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/>
          <w:spacing w:val="-9"/>
          <w:sz w:val="28"/>
          <w:szCs w:val="28"/>
        </w:rPr>
        <w:t>办理流程如下：</w:t>
      </w:r>
    </w:p>
    <w:p w:rsidR="002F6201" w:rsidRDefault="00D80AEC">
      <w:pPr>
        <w:numPr>
          <w:ilvl w:val="0"/>
          <w:numId w:val="1"/>
        </w:numPr>
        <w:spacing w:before="343" w:line="185" w:lineRule="auto"/>
        <w:ind w:firstLine="145"/>
        <w:rPr>
          <w:rFonts w:ascii="宋体" w:eastAsia="宋体" w:hAnsi="宋体" w:cs="宋体"/>
          <w:spacing w:val="3"/>
          <w:sz w:val="28"/>
          <w:szCs w:val="28"/>
        </w:rPr>
      </w:pPr>
      <w:r>
        <w:rPr>
          <w:rFonts w:ascii="宋体" w:eastAsia="宋体" w:hAnsi="宋体" w:cs="宋体" w:hint="eastAsia"/>
          <w:spacing w:val="3"/>
          <w:sz w:val="28"/>
          <w:szCs w:val="28"/>
        </w:rPr>
        <w:t>审批表扫描件及宣传材料以【起止日期</w:t>
      </w:r>
      <w:r>
        <w:rPr>
          <w:rFonts w:ascii="宋体" w:eastAsia="宋体" w:hAnsi="宋体" w:cs="宋体" w:hint="eastAsia"/>
          <w:spacing w:val="3"/>
          <w:sz w:val="28"/>
          <w:szCs w:val="28"/>
        </w:rPr>
        <w:t>+</w:t>
      </w:r>
      <w:r>
        <w:rPr>
          <w:rFonts w:ascii="宋体" w:eastAsia="宋体" w:hAnsi="宋体" w:cs="宋体" w:hint="eastAsia"/>
          <w:spacing w:val="3"/>
          <w:sz w:val="28"/>
          <w:szCs w:val="28"/>
        </w:rPr>
        <w:t>单位名称</w:t>
      </w:r>
      <w:r>
        <w:rPr>
          <w:rFonts w:ascii="宋体" w:eastAsia="宋体" w:hAnsi="宋体" w:cs="宋体" w:hint="eastAsia"/>
          <w:spacing w:val="3"/>
          <w:sz w:val="28"/>
          <w:szCs w:val="28"/>
        </w:rPr>
        <w:t>+</w:t>
      </w:r>
      <w:r>
        <w:rPr>
          <w:rFonts w:ascii="宋体" w:eastAsia="宋体" w:hAnsi="宋体" w:cs="宋体" w:hint="eastAsia"/>
          <w:spacing w:val="3"/>
          <w:sz w:val="28"/>
          <w:szCs w:val="28"/>
        </w:rPr>
        <w:t>大屏宣传】为</w:t>
      </w:r>
      <w:r>
        <w:rPr>
          <w:rFonts w:ascii="宋体" w:eastAsia="宋体" w:hAnsi="宋体" w:cs="宋体" w:hint="eastAsia"/>
          <w:spacing w:val="3"/>
          <w:sz w:val="28"/>
          <w:szCs w:val="28"/>
        </w:rPr>
        <w:t>主</w:t>
      </w:r>
      <w:r>
        <w:rPr>
          <w:rFonts w:ascii="宋体" w:eastAsia="宋体" w:hAnsi="宋体" w:cs="宋体" w:hint="eastAsia"/>
          <w:spacing w:val="3"/>
          <w:sz w:val="28"/>
          <w:szCs w:val="28"/>
        </w:rPr>
        <w:t>题报送至</w:t>
      </w:r>
      <w:r>
        <w:rPr>
          <w:rFonts w:ascii="宋体" w:eastAsia="宋体" w:hAnsi="宋体" w:cs="宋体" w:hint="eastAsia"/>
          <w:spacing w:val="3"/>
          <w:sz w:val="28"/>
          <w:szCs w:val="28"/>
        </w:rPr>
        <w:t>seieenews@sjtu.edu.cn</w:t>
      </w:r>
      <w:r>
        <w:rPr>
          <w:rFonts w:ascii="宋体" w:eastAsia="宋体" w:hAnsi="宋体" w:cs="宋体" w:hint="eastAsia"/>
          <w:spacing w:val="3"/>
          <w:sz w:val="28"/>
          <w:szCs w:val="28"/>
        </w:rPr>
        <w:t>；</w:t>
      </w:r>
    </w:p>
    <w:p w:rsidR="002F6201" w:rsidRDefault="00D80AEC">
      <w:pPr>
        <w:numPr>
          <w:ilvl w:val="0"/>
          <w:numId w:val="1"/>
        </w:numPr>
        <w:spacing w:before="343" w:line="185" w:lineRule="auto"/>
        <w:ind w:firstLine="145"/>
        <w:rPr>
          <w:rFonts w:ascii="宋体" w:eastAsia="宋体" w:hAnsi="宋体" w:cs="宋体"/>
          <w:spacing w:val="3"/>
          <w:sz w:val="28"/>
          <w:szCs w:val="28"/>
        </w:rPr>
      </w:pPr>
      <w:r>
        <w:rPr>
          <w:rFonts w:ascii="宋体" w:eastAsia="宋体" w:hAnsi="宋体" w:cs="宋体" w:hint="eastAsia"/>
          <w:spacing w:val="3"/>
          <w:sz w:val="28"/>
          <w:szCs w:val="28"/>
        </w:rPr>
        <w:t>LED</w:t>
      </w:r>
      <w:r>
        <w:rPr>
          <w:rFonts w:ascii="宋体" w:eastAsia="宋体" w:hAnsi="宋体" w:cs="宋体" w:hint="eastAsia"/>
          <w:spacing w:val="3"/>
          <w:sz w:val="28"/>
          <w:szCs w:val="28"/>
        </w:rPr>
        <w:t>屏位置：第五餐饮大楼对面；电视位置：</w:t>
      </w:r>
      <w:r>
        <w:rPr>
          <w:rFonts w:ascii="宋体" w:eastAsia="宋体" w:hAnsi="宋体" w:cs="宋体" w:hint="eastAsia"/>
          <w:spacing w:val="3"/>
          <w:sz w:val="28"/>
          <w:szCs w:val="28"/>
        </w:rPr>
        <w:t>3</w:t>
      </w:r>
      <w:r>
        <w:rPr>
          <w:rFonts w:ascii="宋体" w:eastAsia="宋体" w:hAnsi="宋体" w:cs="宋体" w:hint="eastAsia"/>
          <w:spacing w:val="3"/>
          <w:sz w:val="28"/>
          <w:szCs w:val="28"/>
        </w:rPr>
        <w:t>号楼一楼东走廊</w:t>
      </w:r>
      <w:r>
        <w:rPr>
          <w:rFonts w:ascii="宋体" w:eastAsia="宋体" w:hAnsi="宋体" w:cs="宋体" w:hint="eastAsia"/>
          <w:spacing w:val="3"/>
          <w:sz w:val="28"/>
          <w:szCs w:val="28"/>
        </w:rPr>
        <w:t>。</w:t>
      </w:r>
    </w:p>
    <w:sectPr w:rsidR="002F6201">
      <w:pgSz w:w="11907" w:h="16839"/>
      <w:pgMar w:top="1431" w:right="1685" w:bottom="0" w:left="168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A4B1C87"/>
    <w:multiLevelType w:val="singleLevel"/>
    <w:tmpl w:val="8A4B1C87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DF1E0F"/>
    <w:rsid w:val="002F6201"/>
    <w:rsid w:val="00556581"/>
    <w:rsid w:val="00D80AEC"/>
    <w:rsid w:val="00DF1E0F"/>
    <w:rsid w:val="098A6473"/>
    <w:rsid w:val="348C6B16"/>
    <w:rsid w:val="50612263"/>
    <w:rsid w:val="7317416B"/>
    <w:rsid w:val="7F46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D4DD84-22F4-497D-B90D-4BF316F53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6">
    <w:name w:val="页眉 字符"/>
    <w:basedOn w:val="a0"/>
    <w:link w:val="a5"/>
    <w:rPr>
      <w:rFonts w:eastAsia="Arial"/>
      <w:snapToGrid w:val="0"/>
      <w:color w:val="000000"/>
      <w:sz w:val="18"/>
      <w:szCs w:val="18"/>
    </w:rPr>
  </w:style>
  <w:style w:type="character" w:customStyle="1" w:styleId="a4">
    <w:name w:val="页脚 字符"/>
    <w:basedOn w:val="a0"/>
    <w:link w:val="a3"/>
    <w:rPr>
      <w:rFonts w:eastAsia="Arial"/>
      <w:snapToGrid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Yuzhu</dc:creator>
  <cp:lastModifiedBy>user</cp:lastModifiedBy>
  <cp:revision>3</cp:revision>
  <dcterms:created xsi:type="dcterms:W3CDTF">2021-03-22T14:40:00Z</dcterms:created>
  <dcterms:modified xsi:type="dcterms:W3CDTF">2022-02-28T09:19:00Z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2022-02-28T14:43:55Z</vt:filetime>
  </property>
  <property fmtid="{D5CDD505-2E9C-101B-9397-08002B2CF9AE}" pid="4" name="KSOProductBuildVer">
    <vt:lpwstr>2052-11.1.0.11365</vt:lpwstr>
  </property>
  <property fmtid="{D5CDD505-2E9C-101B-9397-08002B2CF9AE}" pid="5" name="ICV">
    <vt:lpwstr>2AB45A332E034F82A75B6B066BD1859A</vt:lpwstr>
  </property>
</Properties>
</file>